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CD1E2F">
        <w:rPr>
          <w:rFonts w:ascii="Arial" w:hAnsi="Arial" w:cs="Arial"/>
          <w:b/>
          <w:sz w:val="24"/>
          <w:szCs w:val="24"/>
        </w:rPr>
        <w:t>GT002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CD1E2F" w:rsidP="001C2D97">
            <w:pPr>
              <w:jc w:val="center"/>
            </w:pPr>
            <w:r>
              <w:t>GT002</w:t>
            </w:r>
          </w:p>
        </w:tc>
        <w:tc>
          <w:tcPr>
            <w:tcW w:w="3150" w:type="dxa"/>
            <w:vAlign w:val="bottom"/>
          </w:tcPr>
          <w:p w:rsidR="001C2D97" w:rsidRDefault="00CD1E2F">
            <w:pPr>
              <w:jc w:val="center"/>
              <w:rPr>
                <w:rFonts w:ascii="Calibri" w:hAnsi="Calibri" w:cs="Calibri"/>
                <w:color w:val="000000"/>
              </w:rPr>
            </w:pPr>
            <w:r w:rsidRPr="00CD1E2F">
              <w:rPr>
                <w:rFonts w:ascii="Calibri" w:hAnsi="Calibri" w:cs="Calibri"/>
                <w:color w:val="000000"/>
              </w:rPr>
              <w:t>614914.756</w:t>
            </w:r>
          </w:p>
        </w:tc>
        <w:tc>
          <w:tcPr>
            <w:tcW w:w="2700" w:type="dxa"/>
            <w:vAlign w:val="bottom"/>
          </w:tcPr>
          <w:p w:rsidR="001C2D97" w:rsidRDefault="00CD1E2F">
            <w:pPr>
              <w:jc w:val="center"/>
              <w:rPr>
                <w:rFonts w:ascii="Calibri" w:hAnsi="Calibri" w:cs="Calibri"/>
                <w:color w:val="000000"/>
              </w:rPr>
            </w:pPr>
            <w:r w:rsidRPr="00CD1E2F">
              <w:rPr>
                <w:rFonts w:ascii="Calibri" w:hAnsi="Calibri" w:cs="Calibri"/>
                <w:color w:val="000000"/>
              </w:rPr>
              <w:t>3407608.775</w:t>
            </w:r>
          </w:p>
        </w:tc>
        <w:tc>
          <w:tcPr>
            <w:tcW w:w="2988" w:type="dxa"/>
            <w:vAlign w:val="bottom"/>
          </w:tcPr>
          <w:p w:rsidR="001C2D97" w:rsidRDefault="00CD1E2F">
            <w:pPr>
              <w:jc w:val="center"/>
              <w:rPr>
                <w:rFonts w:ascii="Calibri" w:hAnsi="Calibri" w:cs="Calibri"/>
                <w:color w:val="000000"/>
              </w:rPr>
            </w:pPr>
            <w:r w:rsidRPr="00CD1E2F">
              <w:rPr>
                <w:rFonts w:ascii="Calibri" w:hAnsi="Calibri" w:cs="Calibri"/>
                <w:color w:val="000000"/>
              </w:rPr>
              <w:t>301.434</w:t>
            </w:r>
          </w:p>
        </w:tc>
      </w:tr>
    </w:tbl>
    <w:p w:rsidR="006A6F5B" w:rsidRDefault="00C17A75" w:rsidP="00C17A75">
      <w:pPr>
        <w:jc w:val="center"/>
        <w:rPr>
          <w:noProof/>
        </w:rPr>
      </w:pPr>
      <w:r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 w:rsidR="00CE17E1">
        <w:rPr>
          <w:noProof/>
        </w:rPr>
        <w:drawing>
          <wp:inline distT="0" distB="0" distL="0" distR="0">
            <wp:extent cx="3019425" cy="1698990"/>
            <wp:effectExtent l="0" t="0" r="0" b="0"/>
            <wp:docPr id="1" name="Picture 1" descr="\\conas\projects\312014477_Georgetown_TX_2014\Acquisition\Ground_Survey\FieldData\Day_365\Pics\GT002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2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69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17E1">
        <w:rPr>
          <w:noProof/>
        </w:rPr>
        <w:t xml:space="preserve"> </w:t>
      </w:r>
      <w:r w:rsidR="00CE17E1">
        <w:rPr>
          <w:noProof/>
        </w:rPr>
        <w:drawing>
          <wp:inline distT="0" distB="0" distL="0" distR="0">
            <wp:extent cx="3019425" cy="1698990"/>
            <wp:effectExtent l="0" t="0" r="0" b="0"/>
            <wp:docPr id="3" name="Picture 3" descr="\\conas\projects\312014477_Georgetown_TX_2014\Acquisition\Ground_Survey\FieldData\Day_365\Pics\GT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2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69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7E1" w:rsidRDefault="00CE17E1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2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C775A" w:rsidRPr="00CE17E1" w:rsidRDefault="00CE17E1" w:rsidP="00CE17E1">
      <w:pPr>
        <w:jc w:val="center"/>
        <w:rPr>
          <w:b/>
          <w:noProof/>
        </w:rPr>
      </w:pPr>
      <w:r>
        <w:rPr>
          <w:b/>
          <w:noProof/>
        </w:rPr>
        <w:lastRenderedPageBreak/>
        <w:drawing>
          <wp:inline distT="0" distB="0" distL="0" distR="0" wp14:anchorId="4665DA65" wp14:editId="4C782C82">
            <wp:extent cx="5619750" cy="787768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787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RPr="00CE17E1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CE17E1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CD1E2F"/>
    <w:rsid w:val="00CE17E1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2015-04-14T19:20:00Z</dcterms:modified>
</cp:coreProperties>
</file>